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0A" w:rsidRPr="00EC694F" w:rsidRDefault="00C2540A" w:rsidP="00C2540A">
      <w:pPr>
        <w:spacing w:after="0"/>
        <w:ind w:left="2832" w:firstLine="708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 xml:space="preserve">UMOWA – projekt </w:t>
      </w:r>
    </w:p>
    <w:p w:rsidR="00C2540A" w:rsidRPr="00EC694F" w:rsidRDefault="00C2540A" w:rsidP="00214045">
      <w:pPr>
        <w:spacing w:after="0"/>
        <w:ind w:left="2832"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Nr…………</w:t>
      </w:r>
      <w:r w:rsidRPr="00EC694F">
        <w:rPr>
          <w:rFonts w:ascii="Times New Roman" w:hAnsi="Times New Roman"/>
          <w:b/>
        </w:rPr>
        <w:t>2018</w:t>
      </w:r>
    </w:p>
    <w:p w:rsidR="00C2540A" w:rsidRPr="00EC694F" w:rsidRDefault="00C2540A" w:rsidP="00C2540A">
      <w:pPr>
        <w:spacing w:after="0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</w:rPr>
        <w:t xml:space="preserve">Zawarta w dniu ………………..2018r. pomiędzy </w:t>
      </w:r>
      <w:r w:rsidRPr="00EC694F">
        <w:rPr>
          <w:rFonts w:ascii="Times New Roman" w:hAnsi="Times New Roman"/>
          <w:b/>
        </w:rPr>
        <w:t>„Zamawiającym”</w:t>
      </w:r>
      <w:r w:rsidRPr="00EC694F">
        <w:rPr>
          <w:rFonts w:ascii="Times New Roman" w:hAnsi="Times New Roman"/>
        </w:rPr>
        <w:t xml:space="preserve"> – </w:t>
      </w:r>
      <w:r w:rsidRPr="00EC694F">
        <w:rPr>
          <w:rFonts w:ascii="Times New Roman" w:hAnsi="Times New Roman"/>
          <w:b/>
        </w:rPr>
        <w:t>Gminą Sandomierz</w:t>
      </w:r>
      <w:r w:rsidRPr="00EC694F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           </w:t>
      </w:r>
      <w:r w:rsidRPr="00EC694F">
        <w:rPr>
          <w:rFonts w:ascii="Times New Roman" w:hAnsi="Times New Roman"/>
        </w:rPr>
        <w:t>Pl. Poniatowskiego 3, reprezentowaną przez :</w:t>
      </w:r>
    </w:p>
    <w:p w:rsidR="00C2540A" w:rsidRPr="00EC694F" w:rsidRDefault="00C2540A" w:rsidP="00C2540A">
      <w:pPr>
        <w:pStyle w:val="Tekstpodstawowy"/>
        <w:rPr>
          <w:b/>
          <w:sz w:val="22"/>
          <w:szCs w:val="22"/>
        </w:rPr>
      </w:pPr>
      <w:r w:rsidRPr="00EC694F">
        <w:rPr>
          <w:b/>
          <w:sz w:val="22"/>
          <w:szCs w:val="22"/>
        </w:rPr>
        <w:t xml:space="preserve">Pana Marka </w:t>
      </w:r>
      <w:proofErr w:type="spellStart"/>
      <w:r w:rsidRPr="00EC694F">
        <w:rPr>
          <w:b/>
          <w:sz w:val="22"/>
          <w:szCs w:val="22"/>
        </w:rPr>
        <w:t>Bronkowskiego</w:t>
      </w:r>
      <w:proofErr w:type="spellEnd"/>
      <w:r w:rsidRPr="00EC694F">
        <w:rPr>
          <w:b/>
          <w:sz w:val="22"/>
          <w:szCs w:val="22"/>
        </w:rPr>
        <w:t xml:space="preserve">  – Burmistrza Miasta Sandomierza</w:t>
      </w:r>
    </w:p>
    <w:p w:rsidR="00C2540A" w:rsidRPr="00EC694F" w:rsidRDefault="00C2540A" w:rsidP="00C2540A">
      <w:pPr>
        <w:pStyle w:val="Tekstpodstawowy"/>
        <w:rPr>
          <w:sz w:val="22"/>
          <w:szCs w:val="22"/>
        </w:rPr>
      </w:pPr>
      <w:r w:rsidRPr="00EC694F">
        <w:rPr>
          <w:sz w:val="22"/>
          <w:szCs w:val="22"/>
        </w:rPr>
        <w:t>a</w:t>
      </w:r>
    </w:p>
    <w:p w:rsidR="00C2540A" w:rsidRPr="00EC694F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C2540A" w:rsidRPr="00EC694F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</w:rPr>
        <w:t xml:space="preserve">zwanym dalej </w:t>
      </w:r>
      <w:r w:rsidRPr="00EC694F">
        <w:rPr>
          <w:rFonts w:ascii="Times New Roman" w:hAnsi="Times New Roman"/>
          <w:b/>
        </w:rPr>
        <w:t>„Wykonawcą”.</w:t>
      </w:r>
    </w:p>
    <w:p w:rsidR="00C2540A" w:rsidRPr="00EC694F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  <w:spacing w:val="-6"/>
        </w:rPr>
      </w:pPr>
      <w:r w:rsidRPr="00EC694F">
        <w:rPr>
          <w:rFonts w:ascii="Times New Roman" w:hAnsi="Times New Roman"/>
          <w:spacing w:val="-6"/>
        </w:rPr>
        <w:t xml:space="preserve">Na podstawie dokonanego przez Zamawiającego wyboru oferty Wykonawcy (zwolnionego            </w:t>
      </w:r>
      <w:r>
        <w:rPr>
          <w:rFonts w:ascii="Times New Roman" w:hAnsi="Times New Roman"/>
          <w:spacing w:val="-6"/>
        </w:rPr>
        <w:t xml:space="preserve">                </w:t>
      </w:r>
      <w:r w:rsidRPr="00EC694F">
        <w:rPr>
          <w:rFonts w:ascii="Times New Roman" w:hAnsi="Times New Roman"/>
          <w:spacing w:val="-6"/>
        </w:rPr>
        <w:t xml:space="preserve"> z zastosowania ustawy prawo zamówień publicznych na podstawie art. 4 ust. 8 ustawy PZP) została zawarta umowa o następującej treści</w:t>
      </w:r>
    </w:p>
    <w:p w:rsidR="00C2540A" w:rsidRDefault="00C2540A" w:rsidP="00C2540A">
      <w:pPr>
        <w:pStyle w:val="Akapitzlist"/>
        <w:spacing w:after="0"/>
        <w:ind w:left="3540" w:firstLine="708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§ 1.</w:t>
      </w:r>
    </w:p>
    <w:p w:rsidR="00C2540A" w:rsidRPr="00EC694F" w:rsidRDefault="00C2540A" w:rsidP="00C2540A">
      <w:pPr>
        <w:pStyle w:val="Akapitzlist"/>
        <w:spacing w:after="0"/>
        <w:ind w:left="3540" w:firstLine="708"/>
        <w:jc w:val="both"/>
        <w:rPr>
          <w:rFonts w:ascii="Times New Roman" w:hAnsi="Times New Roman"/>
          <w:b/>
        </w:rPr>
      </w:pPr>
    </w:p>
    <w:p w:rsidR="00672E4E" w:rsidRPr="00672E4E" w:rsidRDefault="00C2540A" w:rsidP="00214045">
      <w:pPr>
        <w:jc w:val="both"/>
      </w:pPr>
      <w:r w:rsidRPr="00CA187B">
        <w:rPr>
          <w:rFonts w:ascii="Times New Roman" w:hAnsi="Times New Roman"/>
          <w:bCs/>
        </w:rPr>
        <w:t>Zamawiający zleca, a Wykonawca przyjmu</w:t>
      </w:r>
      <w:r w:rsidR="00131FFC" w:rsidRPr="00CA187B">
        <w:rPr>
          <w:rFonts w:ascii="Times New Roman" w:hAnsi="Times New Roman"/>
          <w:bCs/>
        </w:rPr>
        <w:t>je do wykonania prace</w:t>
      </w:r>
      <w:r w:rsidRPr="00CA187B">
        <w:rPr>
          <w:rFonts w:ascii="Times New Roman" w:hAnsi="Times New Roman"/>
          <w:bCs/>
        </w:rPr>
        <w:t xml:space="preserve"> polegające na:</w:t>
      </w:r>
      <w:r w:rsidRPr="00EC694F">
        <w:rPr>
          <w:rFonts w:ascii="Times New Roman" w:hAnsi="Times New Roman"/>
          <w:bCs/>
        </w:rPr>
        <w:t xml:space="preserve"> </w:t>
      </w:r>
      <w:r w:rsidR="0094374D" w:rsidRPr="00CA187B">
        <w:rPr>
          <w:rFonts w:ascii="Times New Roman" w:hAnsi="Times New Roman"/>
          <w:b/>
        </w:rPr>
        <w:t>wymianie oznakowania poziomego i pionowego zgodnie z zatwierdzonym „Projektem organizacji ruchu na obszarze Starego Miasta w Sandomierzu”</w:t>
      </w:r>
      <w:r w:rsidR="00672E4E">
        <w:t xml:space="preserve">. </w:t>
      </w:r>
      <w:r w:rsidR="00CA187B">
        <w:tab/>
      </w:r>
      <w:r w:rsidR="00CA187B">
        <w:tab/>
      </w:r>
      <w:r w:rsidR="00CA187B">
        <w:tab/>
        <w:t xml:space="preserve">                  </w:t>
      </w:r>
      <w:r w:rsidR="00214045">
        <w:tab/>
      </w:r>
      <w:r w:rsidR="00214045">
        <w:tab/>
      </w:r>
      <w:r w:rsidR="00214045">
        <w:tab/>
      </w:r>
      <w:r w:rsidR="00CA187B">
        <w:t xml:space="preserve"> </w:t>
      </w:r>
      <w:r w:rsidR="00672E4E" w:rsidRPr="00867710">
        <w:rPr>
          <w:rFonts w:ascii="Times New Roman" w:hAnsi="Times New Roman"/>
        </w:rPr>
        <w:t>Wykonawca zobowiązany jest do dostawy znaków drogowych</w:t>
      </w:r>
      <w:r w:rsidR="00272123">
        <w:rPr>
          <w:rFonts w:ascii="Times New Roman" w:hAnsi="Times New Roman"/>
        </w:rPr>
        <w:t xml:space="preserve"> wraz z  niezbędnym osprzętem</w:t>
      </w:r>
      <w:r w:rsidR="00672E4E" w:rsidRPr="00867710">
        <w:rPr>
          <w:rFonts w:ascii="Times New Roman" w:hAnsi="Times New Roman"/>
        </w:rPr>
        <w:t xml:space="preserve"> i ich montażu.</w:t>
      </w:r>
      <w:r w:rsidR="00672E4E" w:rsidRPr="00867710">
        <w:rPr>
          <w:rFonts w:ascii="Times New Roman" w:hAnsi="Times New Roman"/>
        </w:rPr>
        <w:tab/>
        <w:t xml:space="preserve">                </w:t>
      </w:r>
      <w:r w:rsidR="00214045" w:rsidRPr="00867710">
        <w:rPr>
          <w:rFonts w:ascii="Times New Roman" w:hAnsi="Times New Roman"/>
        </w:rPr>
        <w:tab/>
        <w:t xml:space="preserve">  </w:t>
      </w:r>
      <w:r w:rsidR="00672E4E" w:rsidRPr="00867710">
        <w:rPr>
          <w:rFonts w:ascii="Times New Roman" w:hAnsi="Times New Roman"/>
        </w:rPr>
        <w:t xml:space="preserve"> </w:t>
      </w:r>
      <w:r w:rsidR="00272123">
        <w:rPr>
          <w:rFonts w:ascii="Times New Roman" w:hAnsi="Times New Roman"/>
        </w:rPr>
        <w:tab/>
      </w:r>
      <w:r w:rsidR="00272123">
        <w:rPr>
          <w:rFonts w:ascii="Times New Roman" w:hAnsi="Times New Roman"/>
        </w:rPr>
        <w:tab/>
      </w:r>
      <w:r w:rsidR="00272123">
        <w:rPr>
          <w:rFonts w:ascii="Times New Roman" w:hAnsi="Times New Roman"/>
        </w:rPr>
        <w:tab/>
      </w:r>
      <w:r w:rsidR="00272123">
        <w:rPr>
          <w:rFonts w:ascii="Times New Roman" w:hAnsi="Times New Roman"/>
        </w:rPr>
        <w:tab/>
      </w:r>
      <w:r w:rsidR="00272123">
        <w:rPr>
          <w:rFonts w:ascii="Times New Roman" w:hAnsi="Times New Roman"/>
        </w:rPr>
        <w:tab/>
      </w:r>
      <w:r w:rsidR="00272123">
        <w:rPr>
          <w:rFonts w:ascii="Times New Roman" w:hAnsi="Times New Roman"/>
        </w:rPr>
        <w:tab/>
      </w:r>
      <w:r w:rsidR="00272123">
        <w:rPr>
          <w:rFonts w:ascii="Times New Roman" w:hAnsi="Times New Roman"/>
        </w:rPr>
        <w:tab/>
      </w:r>
      <w:r w:rsidR="00272123">
        <w:rPr>
          <w:rFonts w:ascii="Times New Roman" w:hAnsi="Times New Roman"/>
        </w:rPr>
        <w:tab/>
        <w:t xml:space="preserve">          </w:t>
      </w:r>
      <w:r w:rsidR="00672E4E" w:rsidRPr="00867710">
        <w:rPr>
          <w:rFonts w:ascii="Times New Roman" w:hAnsi="Times New Roman"/>
        </w:rPr>
        <w:t xml:space="preserve">Znaki poziome oraz znaki pionowe winny </w:t>
      </w:r>
      <w:r w:rsidR="00CA187B" w:rsidRPr="00867710">
        <w:rPr>
          <w:rFonts w:ascii="Times New Roman" w:hAnsi="Times New Roman"/>
        </w:rPr>
        <w:t>odpowiadać przepisom rozporządzenia Ministra Infrastruktury w sprawie szczegółowych warunków technicznych dla znaków i sygnałów drogowych oraz urządzeń bezpieczeństwa ruchu drogowego i warunków umieszczenia ich na drogach (Dz. U.</w:t>
      </w:r>
      <w:r w:rsidR="00867710">
        <w:rPr>
          <w:rFonts w:ascii="Times New Roman" w:hAnsi="Times New Roman"/>
        </w:rPr>
        <w:t xml:space="preserve">     </w:t>
      </w:r>
      <w:r w:rsidR="00CA187B" w:rsidRPr="00867710">
        <w:rPr>
          <w:rFonts w:ascii="Times New Roman" w:hAnsi="Times New Roman"/>
        </w:rPr>
        <w:t xml:space="preserve"> z 2003 r. nr 177, poz. 1729 z </w:t>
      </w:r>
      <w:proofErr w:type="spellStart"/>
      <w:r w:rsidR="00CA187B" w:rsidRPr="00867710">
        <w:rPr>
          <w:rFonts w:ascii="Times New Roman" w:hAnsi="Times New Roman"/>
        </w:rPr>
        <w:t>późn</w:t>
      </w:r>
      <w:proofErr w:type="spellEnd"/>
      <w:r w:rsidR="00CA187B" w:rsidRPr="00867710">
        <w:rPr>
          <w:rFonts w:ascii="Times New Roman" w:hAnsi="Times New Roman"/>
        </w:rPr>
        <w:t>. zm.)</w:t>
      </w:r>
      <w:r w:rsidR="00672E4E">
        <w:t xml:space="preserve"> </w:t>
      </w:r>
    </w:p>
    <w:p w:rsidR="00C2540A" w:rsidRDefault="00C2540A" w:rsidP="00C2540A">
      <w:pPr>
        <w:pStyle w:val="Akapitzlist"/>
        <w:spacing w:after="0"/>
        <w:ind w:left="3540" w:firstLine="708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§ 2.</w:t>
      </w:r>
    </w:p>
    <w:p w:rsidR="00C2540A" w:rsidRPr="00EC694F" w:rsidRDefault="00C2540A" w:rsidP="00512FA3">
      <w:pPr>
        <w:pStyle w:val="Akapitzlist"/>
        <w:spacing w:after="0"/>
        <w:ind w:left="3540" w:firstLine="708"/>
        <w:jc w:val="both"/>
        <w:rPr>
          <w:rFonts w:ascii="Times New Roman" w:hAnsi="Times New Roman"/>
          <w:b/>
        </w:rPr>
      </w:pPr>
    </w:p>
    <w:p w:rsidR="00C2540A" w:rsidRDefault="00214045" w:rsidP="00512FA3">
      <w:pPr>
        <w:pStyle w:val="Standard"/>
        <w:numPr>
          <w:ilvl w:val="0"/>
          <w:numId w:val="6"/>
        </w:numPr>
        <w:tabs>
          <w:tab w:val="clear" w:pos="720"/>
          <w:tab w:val="num" w:pos="0"/>
        </w:tabs>
        <w:ind w:left="426" w:right="-83" w:hanging="426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 xml:space="preserve">Wykonawca oświadcza, że jest podmiotem posiadającym odpowiednie kwalifikacje, uprawniające </w:t>
      </w:r>
      <w:r w:rsidR="00272123">
        <w:rPr>
          <w:spacing w:val="-8"/>
          <w:sz w:val="22"/>
          <w:szCs w:val="22"/>
        </w:rPr>
        <w:t xml:space="preserve">            </w:t>
      </w:r>
      <w:r>
        <w:rPr>
          <w:spacing w:val="-8"/>
          <w:sz w:val="22"/>
          <w:szCs w:val="22"/>
        </w:rPr>
        <w:t>go do wykonania przedmiotu umowy.</w:t>
      </w:r>
    </w:p>
    <w:p w:rsidR="00214045" w:rsidRDefault="00214045" w:rsidP="00512FA3">
      <w:pPr>
        <w:pStyle w:val="Standard"/>
        <w:numPr>
          <w:ilvl w:val="0"/>
          <w:numId w:val="6"/>
        </w:numPr>
        <w:tabs>
          <w:tab w:val="clear" w:pos="720"/>
          <w:tab w:val="num" w:pos="0"/>
        </w:tabs>
        <w:ind w:left="426" w:right="-83" w:hanging="426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 xml:space="preserve">Wykonawca zobowiązuje się na własny koszt zapewnić materiały, urządzenia, narzędzia niezbędne </w:t>
      </w:r>
      <w:r w:rsidR="00272123">
        <w:rPr>
          <w:spacing w:val="-8"/>
          <w:sz w:val="22"/>
          <w:szCs w:val="22"/>
        </w:rPr>
        <w:t xml:space="preserve">           </w:t>
      </w:r>
      <w:r>
        <w:rPr>
          <w:spacing w:val="-8"/>
          <w:sz w:val="22"/>
          <w:szCs w:val="22"/>
        </w:rPr>
        <w:t>do prawidłowego wykonania przedmiotu zamówienia</w:t>
      </w:r>
      <w:r w:rsidR="00867710">
        <w:rPr>
          <w:spacing w:val="-8"/>
          <w:sz w:val="22"/>
          <w:szCs w:val="22"/>
        </w:rPr>
        <w:t>.</w:t>
      </w:r>
    </w:p>
    <w:p w:rsidR="00867710" w:rsidRDefault="00867710" w:rsidP="00512FA3">
      <w:pPr>
        <w:pStyle w:val="Standard"/>
        <w:numPr>
          <w:ilvl w:val="0"/>
          <w:numId w:val="6"/>
        </w:numPr>
        <w:tabs>
          <w:tab w:val="clear" w:pos="720"/>
          <w:tab w:val="num" w:pos="0"/>
        </w:tabs>
        <w:ind w:left="426" w:right="-83" w:hanging="426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 xml:space="preserve">Wykonawca oświadcza, że zapoznał się z dokumentami składającymi się na opis przedmiotu zamówienia </w:t>
      </w:r>
      <w:r w:rsidR="00272123">
        <w:rPr>
          <w:spacing w:val="-8"/>
          <w:sz w:val="22"/>
          <w:szCs w:val="22"/>
        </w:rPr>
        <w:t xml:space="preserve">    </w:t>
      </w:r>
      <w:r>
        <w:rPr>
          <w:spacing w:val="-8"/>
          <w:sz w:val="22"/>
          <w:szCs w:val="22"/>
        </w:rPr>
        <w:t>i nie wnosi do nich żadnych zastrzeżeń.</w:t>
      </w:r>
    </w:p>
    <w:p w:rsidR="00272123" w:rsidRPr="00EC694F" w:rsidRDefault="00272123" w:rsidP="00512FA3">
      <w:pPr>
        <w:pStyle w:val="Standard"/>
        <w:numPr>
          <w:ilvl w:val="0"/>
          <w:numId w:val="6"/>
        </w:numPr>
        <w:tabs>
          <w:tab w:val="clear" w:pos="720"/>
          <w:tab w:val="num" w:pos="0"/>
        </w:tabs>
        <w:ind w:left="426" w:right="-83" w:hanging="426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Wykonawca oświadcza, że dokonał wizji lokalnej w miejscach montażu przedmiotu umowy i zapoznał się z warunkami techniczno-organizacyjnymi realizacji zamówienia.</w:t>
      </w:r>
    </w:p>
    <w:p w:rsidR="00C2540A" w:rsidRPr="00EC694F" w:rsidRDefault="00C2540A" w:rsidP="00512FA3">
      <w:pPr>
        <w:pStyle w:val="Standard"/>
        <w:numPr>
          <w:ilvl w:val="0"/>
          <w:numId w:val="6"/>
        </w:numPr>
        <w:tabs>
          <w:tab w:val="clear" w:pos="720"/>
          <w:tab w:val="num" w:pos="426"/>
        </w:tabs>
        <w:ind w:left="426" w:right="-83" w:hanging="426"/>
        <w:jc w:val="both"/>
        <w:rPr>
          <w:sz w:val="22"/>
          <w:szCs w:val="22"/>
        </w:rPr>
      </w:pPr>
      <w:r w:rsidRPr="00EC694F">
        <w:rPr>
          <w:sz w:val="22"/>
          <w:szCs w:val="22"/>
        </w:rPr>
        <w:t xml:space="preserve">Do wzajemnego współdziałania między Zamawiającym a Wykonawcą w sprawach dotyczących wykonania </w:t>
      </w:r>
      <w:r w:rsidR="00610409">
        <w:rPr>
          <w:sz w:val="22"/>
          <w:szCs w:val="22"/>
        </w:rPr>
        <w:t xml:space="preserve">przedmiotu </w:t>
      </w:r>
      <w:r w:rsidRPr="00EC694F">
        <w:rPr>
          <w:sz w:val="22"/>
          <w:szCs w:val="22"/>
        </w:rPr>
        <w:t xml:space="preserve">umowy, zostaje wyznaczony Pan </w:t>
      </w:r>
      <w:r w:rsidR="006D27B4">
        <w:rPr>
          <w:sz w:val="22"/>
          <w:szCs w:val="22"/>
        </w:rPr>
        <w:t>Sławomir Kobylarz</w:t>
      </w:r>
      <w:r>
        <w:rPr>
          <w:sz w:val="22"/>
          <w:szCs w:val="22"/>
        </w:rPr>
        <w:t xml:space="preserve"> – I</w:t>
      </w:r>
      <w:r w:rsidRPr="00EC694F">
        <w:rPr>
          <w:sz w:val="22"/>
          <w:szCs w:val="22"/>
        </w:rPr>
        <w:t>nspektor Wydziału Techniczno – Inwestycyjnego  w Sandomierzu.</w:t>
      </w:r>
    </w:p>
    <w:p w:rsidR="00C2540A" w:rsidRPr="00EC694F" w:rsidRDefault="00610409" w:rsidP="00512FA3">
      <w:pPr>
        <w:pStyle w:val="Standard"/>
        <w:numPr>
          <w:ilvl w:val="0"/>
          <w:numId w:val="6"/>
        </w:numPr>
        <w:tabs>
          <w:tab w:val="clear" w:pos="720"/>
          <w:tab w:val="num" w:pos="0"/>
        </w:tabs>
        <w:ind w:left="426" w:right="-83" w:hanging="426"/>
        <w:jc w:val="both"/>
        <w:rPr>
          <w:spacing w:val="-6"/>
          <w:sz w:val="22"/>
          <w:szCs w:val="22"/>
        </w:rPr>
      </w:pPr>
      <w:r>
        <w:rPr>
          <w:spacing w:val="-6"/>
          <w:sz w:val="22"/>
          <w:szCs w:val="22"/>
        </w:rPr>
        <w:t>Wykonawca zobowiązuje się wykonać przedmiot zamówienia w terminie do dnia ……2018 r.</w:t>
      </w:r>
    </w:p>
    <w:p w:rsidR="00C2540A" w:rsidRPr="00EC694F" w:rsidRDefault="00C2540A" w:rsidP="00512FA3">
      <w:pPr>
        <w:pStyle w:val="Akapitzlist"/>
        <w:spacing w:after="0"/>
        <w:ind w:left="0"/>
        <w:jc w:val="both"/>
        <w:rPr>
          <w:rFonts w:ascii="Times New Roman" w:hAnsi="Times New Roman"/>
          <w:b/>
        </w:rPr>
      </w:pPr>
    </w:p>
    <w:p w:rsidR="00C2540A" w:rsidRDefault="00C2540A" w:rsidP="00C2540A">
      <w:pPr>
        <w:pStyle w:val="Akapitzlist"/>
        <w:spacing w:after="0"/>
        <w:ind w:left="4248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§ 3.</w:t>
      </w:r>
    </w:p>
    <w:p w:rsidR="00C2540A" w:rsidRDefault="00C2540A" w:rsidP="00C2540A">
      <w:pPr>
        <w:pStyle w:val="Akapitzlist"/>
        <w:spacing w:after="0"/>
        <w:ind w:left="4248"/>
        <w:jc w:val="both"/>
        <w:rPr>
          <w:rFonts w:ascii="Times New Roman" w:hAnsi="Times New Roman"/>
          <w:b/>
        </w:rPr>
      </w:pPr>
    </w:p>
    <w:p w:rsidR="00C2540A" w:rsidRPr="00EB3F01" w:rsidRDefault="006D27B4" w:rsidP="00C2540A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Wykonanie wskazanych prac</w:t>
      </w:r>
      <w:r w:rsidR="00C2540A">
        <w:rPr>
          <w:rFonts w:ascii="Times New Roman" w:hAnsi="Times New Roman"/>
        </w:rPr>
        <w:t xml:space="preserve"> winno odbywać się w oparciu o</w:t>
      </w:r>
      <w:r w:rsidR="00EE2C1C" w:rsidRPr="00EE2C1C">
        <w:rPr>
          <w:rFonts w:ascii="Times New Roman" w:hAnsi="Times New Roman"/>
          <w:b/>
        </w:rPr>
        <w:t xml:space="preserve"> </w:t>
      </w:r>
      <w:r w:rsidR="00EE2C1C" w:rsidRPr="00512FA3">
        <w:rPr>
          <w:rFonts w:ascii="Times New Roman" w:hAnsi="Times New Roman"/>
        </w:rPr>
        <w:t>zatwierdzony „Projekt organizacji ruchu na obszarze Starego Miasta w Sandomierzu”</w:t>
      </w:r>
      <w:r w:rsidR="00C2540A" w:rsidRPr="00512FA3">
        <w:rPr>
          <w:rFonts w:ascii="Times New Roman" w:hAnsi="Times New Roman"/>
        </w:rPr>
        <w:t>,</w:t>
      </w:r>
      <w:r w:rsidR="00C2540A">
        <w:rPr>
          <w:rFonts w:ascii="Times New Roman" w:hAnsi="Times New Roman"/>
        </w:rPr>
        <w:t xml:space="preserve"> warunkami zawartymi w umowie oraz zgodnie ze</w:t>
      </w:r>
      <w:r>
        <w:rPr>
          <w:rFonts w:ascii="Times New Roman" w:hAnsi="Times New Roman"/>
        </w:rPr>
        <w:t xml:space="preserve"> szt</w:t>
      </w:r>
      <w:r w:rsidR="00EE2C1C">
        <w:rPr>
          <w:rFonts w:ascii="Times New Roman" w:hAnsi="Times New Roman"/>
        </w:rPr>
        <w:t xml:space="preserve">uką budowlaną </w:t>
      </w:r>
      <w:r w:rsidR="00C2540A">
        <w:rPr>
          <w:rFonts w:ascii="Times New Roman" w:hAnsi="Times New Roman"/>
        </w:rPr>
        <w:t>w przedmiotowym zakresie.</w:t>
      </w:r>
    </w:p>
    <w:p w:rsidR="00C2540A" w:rsidRPr="00EB3F01" w:rsidRDefault="00C2540A" w:rsidP="00C2540A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Wykonawca zobowiązuje się w szczególności do :</w:t>
      </w:r>
    </w:p>
    <w:p w:rsidR="00C2540A" w:rsidRPr="00EC694F" w:rsidRDefault="00C2540A" w:rsidP="00C2540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pacing w:val="-6"/>
        </w:rPr>
      </w:pPr>
      <w:r w:rsidRPr="00EC694F">
        <w:rPr>
          <w:rFonts w:ascii="Times New Roman" w:hAnsi="Times New Roman"/>
          <w:spacing w:val="-6"/>
        </w:rPr>
        <w:t>zapewniania przestrzegania pr</w:t>
      </w:r>
      <w:r>
        <w:rPr>
          <w:rFonts w:ascii="Times New Roman" w:hAnsi="Times New Roman"/>
          <w:spacing w:val="-6"/>
        </w:rPr>
        <w:t xml:space="preserve">zepisów i zasad bhp oraz p. </w:t>
      </w:r>
      <w:proofErr w:type="spellStart"/>
      <w:r>
        <w:rPr>
          <w:rFonts w:ascii="Times New Roman" w:hAnsi="Times New Roman"/>
          <w:spacing w:val="-6"/>
        </w:rPr>
        <w:t>poż</w:t>
      </w:r>
      <w:proofErr w:type="spellEnd"/>
      <w:r>
        <w:rPr>
          <w:rFonts w:ascii="Times New Roman" w:hAnsi="Times New Roman"/>
          <w:spacing w:val="-6"/>
        </w:rPr>
        <w:t>.</w:t>
      </w:r>
      <w:r w:rsidRPr="00EC694F">
        <w:rPr>
          <w:rFonts w:ascii="Times New Roman" w:hAnsi="Times New Roman"/>
          <w:spacing w:val="-6"/>
        </w:rPr>
        <w:t xml:space="preserve"> we wszystkich miejscach wykonywania robót i miejscach składowania materiałów zgodnie z przepisami oraz zapewnienia należ</w:t>
      </w:r>
      <w:r w:rsidR="00512FA3">
        <w:rPr>
          <w:rFonts w:ascii="Times New Roman" w:hAnsi="Times New Roman"/>
          <w:spacing w:val="-6"/>
        </w:rPr>
        <w:t>ytego porządku na terenie prowadzonych prac i w ich</w:t>
      </w:r>
      <w:r w:rsidRPr="00EC694F">
        <w:rPr>
          <w:rFonts w:ascii="Times New Roman" w:hAnsi="Times New Roman"/>
          <w:spacing w:val="-6"/>
        </w:rPr>
        <w:t xml:space="preserve"> otoczeniu,</w:t>
      </w:r>
    </w:p>
    <w:p w:rsidR="00C2540A" w:rsidRPr="00EC694F" w:rsidRDefault="00C2540A" w:rsidP="00C2540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prawidłowego i samodzielnego (bez udziału podwykonawców) wykonania przedmiotu zamówienia,</w:t>
      </w:r>
    </w:p>
    <w:p w:rsidR="00C2540A" w:rsidRPr="00EC694F" w:rsidRDefault="00C2540A" w:rsidP="00C2540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lastRenderedPageBreak/>
        <w:t>dostarczenia Zamawiającemu świadectw dopuszczenia do obrotu i powszechnego stosowania zgodnie z art. 10 ustawy z dnia 7 lipca 1994r. – Prawo budowlane,</w:t>
      </w:r>
    </w:p>
    <w:p w:rsidR="00C2540A" w:rsidRPr="00EC694F" w:rsidRDefault="00C2540A" w:rsidP="00C2540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pacing w:val="-8"/>
        </w:rPr>
      </w:pPr>
      <w:r w:rsidRPr="00EC694F">
        <w:rPr>
          <w:rFonts w:ascii="Times New Roman" w:hAnsi="Times New Roman"/>
          <w:spacing w:val="-8"/>
        </w:rPr>
        <w:t xml:space="preserve">sporządzenia we własnym zakresie i na własny koszt planu bezpieczeństwa i ochrony zdrowia </w:t>
      </w:r>
      <w:r>
        <w:rPr>
          <w:rFonts w:ascii="Times New Roman" w:hAnsi="Times New Roman"/>
          <w:spacing w:val="-8"/>
        </w:rPr>
        <w:t xml:space="preserve">             </w:t>
      </w:r>
      <w:r w:rsidRPr="00EC694F">
        <w:rPr>
          <w:rFonts w:ascii="Times New Roman" w:hAnsi="Times New Roman"/>
          <w:spacing w:val="-8"/>
        </w:rPr>
        <w:t>na budowie,</w:t>
      </w:r>
    </w:p>
    <w:p w:rsidR="00C2540A" w:rsidRPr="00EC694F" w:rsidRDefault="00512FA3" w:rsidP="00C2540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pacing w:val="-8"/>
        </w:rPr>
      </w:pPr>
      <w:r>
        <w:rPr>
          <w:rFonts w:ascii="Times New Roman" w:hAnsi="Times New Roman"/>
        </w:rPr>
        <w:t>zapewnienia kierownika robót</w:t>
      </w:r>
      <w:r w:rsidR="00C2540A" w:rsidRPr="00EC694F">
        <w:rPr>
          <w:rFonts w:ascii="Times New Roman" w:hAnsi="Times New Roman"/>
        </w:rPr>
        <w:t xml:space="preserve"> wpisanego na listę Okręgowej Izby Inżynierów</w:t>
      </w:r>
      <w:r>
        <w:rPr>
          <w:rFonts w:ascii="Times New Roman" w:hAnsi="Times New Roman"/>
        </w:rPr>
        <w:t>.</w:t>
      </w:r>
    </w:p>
    <w:p w:rsidR="00C2540A" w:rsidRDefault="00C2540A" w:rsidP="00C2540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pacing w:val="-10"/>
        </w:rPr>
      </w:pPr>
      <w:r w:rsidRPr="00EC694F">
        <w:rPr>
          <w:rFonts w:ascii="Times New Roman" w:hAnsi="Times New Roman"/>
          <w:spacing w:val="-10"/>
        </w:rPr>
        <w:t>Szkody i zniszczenia spowodowane w wykonywanych robo</w:t>
      </w:r>
      <w:r>
        <w:rPr>
          <w:rFonts w:ascii="Times New Roman" w:hAnsi="Times New Roman"/>
          <w:spacing w:val="-10"/>
        </w:rPr>
        <w:t>tach na skutek zdarzeń losowych</w:t>
      </w:r>
      <w:r w:rsidRPr="00EC694F">
        <w:rPr>
          <w:rFonts w:ascii="Times New Roman" w:hAnsi="Times New Roman"/>
          <w:spacing w:val="-10"/>
        </w:rPr>
        <w:t xml:space="preserve"> i innych, powstałe przed odbiorem końcowym obiektu Wykonawca zobowiązuje się naprawić na koszt własny.</w:t>
      </w:r>
    </w:p>
    <w:p w:rsidR="00C2540A" w:rsidRPr="003E6FC9" w:rsidRDefault="00C2540A" w:rsidP="00C2540A">
      <w:pPr>
        <w:pStyle w:val="Akapitzlist"/>
        <w:spacing w:after="0"/>
        <w:ind w:left="360"/>
        <w:jc w:val="both"/>
        <w:rPr>
          <w:rFonts w:ascii="Times New Roman" w:hAnsi="Times New Roman"/>
          <w:spacing w:val="-10"/>
        </w:rPr>
      </w:pPr>
    </w:p>
    <w:p w:rsidR="00C2540A" w:rsidRDefault="00C2540A" w:rsidP="00C2540A">
      <w:pPr>
        <w:pStyle w:val="Akapitzlist"/>
        <w:spacing w:after="0"/>
        <w:ind w:left="3540" w:firstLine="708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 xml:space="preserve"> § 4.</w:t>
      </w:r>
    </w:p>
    <w:p w:rsidR="00C2540A" w:rsidRPr="00EC694F" w:rsidRDefault="00C2540A" w:rsidP="00C2540A">
      <w:pPr>
        <w:pStyle w:val="Akapitzlist"/>
        <w:spacing w:after="0"/>
        <w:ind w:left="3540" w:firstLine="708"/>
        <w:jc w:val="both"/>
        <w:rPr>
          <w:rFonts w:ascii="Times New Roman" w:hAnsi="Times New Roman"/>
          <w:b/>
        </w:rPr>
      </w:pPr>
    </w:p>
    <w:p w:rsidR="00C2540A" w:rsidRPr="00610409" w:rsidRDefault="00C2540A" w:rsidP="00610409">
      <w:pPr>
        <w:pStyle w:val="WW-Tekstblokowy"/>
        <w:ind w:left="0" w:right="-83" w:firstLine="0"/>
        <w:rPr>
          <w:sz w:val="22"/>
          <w:szCs w:val="22"/>
        </w:rPr>
      </w:pPr>
      <w:r w:rsidRPr="00EC694F">
        <w:rPr>
          <w:sz w:val="22"/>
          <w:szCs w:val="22"/>
        </w:rPr>
        <w:t>Strony ustalają, że za wykonanie przedmiotu zamówienia zgodnie z wybraną ofertą Zamawiający zapłaci Wykonawcy wynag</w:t>
      </w:r>
      <w:r w:rsidR="00610409">
        <w:rPr>
          <w:sz w:val="22"/>
          <w:szCs w:val="22"/>
        </w:rPr>
        <w:t>rodzenie w formie ryczałtu, które wyraża się kwotą</w:t>
      </w:r>
      <w:r w:rsidRPr="00EC694F">
        <w:rPr>
          <w:b/>
        </w:rPr>
        <w:t xml:space="preserve">– </w:t>
      </w:r>
      <w:r w:rsidRPr="00610409">
        <w:rPr>
          <w:b/>
          <w:sz w:val="22"/>
          <w:szCs w:val="22"/>
        </w:rPr>
        <w:t>netto ……….</w:t>
      </w:r>
      <w:r w:rsidRPr="00610409">
        <w:rPr>
          <w:sz w:val="22"/>
          <w:szCs w:val="22"/>
        </w:rPr>
        <w:t xml:space="preserve"> zł, </w:t>
      </w:r>
      <w:r w:rsidRPr="00610409">
        <w:rPr>
          <w:b/>
          <w:sz w:val="22"/>
          <w:szCs w:val="22"/>
        </w:rPr>
        <w:t>podatek VAT</w:t>
      </w:r>
      <w:r w:rsidRPr="00610409">
        <w:rPr>
          <w:sz w:val="22"/>
          <w:szCs w:val="22"/>
        </w:rPr>
        <w:t xml:space="preserve"> </w:t>
      </w:r>
      <w:r w:rsidR="00610409">
        <w:rPr>
          <w:b/>
          <w:sz w:val="22"/>
          <w:szCs w:val="22"/>
        </w:rPr>
        <w:t>23 % tj. ………...zł,</w:t>
      </w:r>
      <w:r w:rsidR="00512FA3">
        <w:rPr>
          <w:b/>
          <w:sz w:val="22"/>
          <w:szCs w:val="22"/>
        </w:rPr>
        <w:t xml:space="preserve"> </w:t>
      </w:r>
      <w:r w:rsidRPr="00610409">
        <w:rPr>
          <w:b/>
          <w:sz w:val="22"/>
          <w:szCs w:val="22"/>
        </w:rPr>
        <w:t>brutto</w:t>
      </w:r>
      <w:r w:rsidRPr="00610409">
        <w:rPr>
          <w:sz w:val="22"/>
          <w:szCs w:val="22"/>
        </w:rPr>
        <w:t xml:space="preserve"> </w:t>
      </w:r>
      <w:r w:rsidR="00610409">
        <w:rPr>
          <w:b/>
          <w:sz w:val="22"/>
          <w:szCs w:val="22"/>
        </w:rPr>
        <w:t>…………….. zł (słownie: …………………………………</w:t>
      </w:r>
      <w:r w:rsidRPr="00610409">
        <w:rPr>
          <w:b/>
          <w:sz w:val="22"/>
          <w:szCs w:val="22"/>
        </w:rPr>
        <w:t xml:space="preserve"> złotych)</w:t>
      </w:r>
    </w:p>
    <w:p w:rsidR="00C2540A" w:rsidRDefault="00C2540A" w:rsidP="00C2540A">
      <w:pPr>
        <w:spacing w:after="0"/>
        <w:rPr>
          <w:rFonts w:ascii="Times New Roman" w:hAnsi="Times New Roman"/>
          <w:b/>
        </w:rPr>
      </w:pPr>
      <w:r w:rsidRPr="00EC694F">
        <w:rPr>
          <w:rFonts w:ascii="Times New Roman" w:hAnsi="Times New Roman"/>
        </w:rPr>
        <w:t>Źródło finansowania – budżet miasta, d</w:t>
      </w:r>
      <w:r w:rsidR="0094374D">
        <w:rPr>
          <w:rFonts w:ascii="Times New Roman" w:hAnsi="Times New Roman"/>
        </w:rPr>
        <w:t>ział 600, rozdział 60016, § 4300</w:t>
      </w:r>
      <w:r>
        <w:rPr>
          <w:rFonts w:ascii="Times New Roman" w:hAnsi="Times New Roman"/>
        </w:rPr>
        <w:t xml:space="preserve">                                      </w:t>
      </w:r>
    </w:p>
    <w:p w:rsidR="00C2540A" w:rsidRPr="003E6FC9" w:rsidRDefault="00C2540A" w:rsidP="00C2540A">
      <w:pPr>
        <w:spacing w:after="0"/>
        <w:jc w:val="both"/>
        <w:rPr>
          <w:rFonts w:ascii="Times New Roman" w:hAnsi="Times New Roman"/>
        </w:rPr>
      </w:pPr>
    </w:p>
    <w:p w:rsidR="00C2540A" w:rsidRDefault="00C2540A" w:rsidP="00C2540A">
      <w:pPr>
        <w:pStyle w:val="Akapitzlist"/>
        <w:spacing w:after="0"/>
        <w:ind w:left="3540" w:firstLine="708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§ 5.</w:t>
      </w:r>
    </w:p>
    <w:p w:rsidR="00C2540A" w:rsidRPr="00EC694F" w:rsidRDefault="00C2540A" w:rsidP="00C2540A">
      <w:pPr>
        <w:pStyle w:val="Akapitzlist"/>
        <w:spacing w:after="0"/>
        <w:ind w:left="3540" w:firstLine="708"/>
        <w:jc w:val="both"/>
        <w:rPr>
          <w:rFonts w:ascii="Times New Roman" w:hAnsi="Times New Roman"/>
          <w:b/>
        </w:rPr>
      </w:pPr>
    </w:p>
    <w:p w:rsidR="00C2540A" w:rsidRPr="00EC694F" w:rsidRDefault="00C2540A" w:rsidP="00C2540A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pacing w:val="-8"/>
        </w:rPr>
      </w:pPr>
      <w:r w:rsidRPr="00EC694F">
        <w:rPr>
          <w:rFonts w:ascii="Times New Roman" w:hAnsi="Times New Roman"/>
          <w:spacing w:val="-8"/>
        </w:rPr>
        <w:t>Rozliczenie</w:t>
      </w:r>
      <w:r w:rsidR="00512FA3">
        <w:rPr>
          <w:rFonts w:ascii="Times New Roman" w:hAnsi="Times New Roman"/>
          <w:spacing w:val="-8"/>
        </w:rPr>
        <w:t xml:space="preserve"> za wykonane roboty</w:t>
      </w:r>
      <w:r w:rsidRPr="00EC694F">
        <w:rPr>
          <w:rFonts w:ascii="Times New Roman" w:hAnsi="Times New Roman"/>
          <w:spacing w:val="-8"/>
        </w:rPr>
        <w:t xml:space="preserve"> nastą</w:t>
      </w:r>
      <w:r w:rsidR="00512FA3">
        <w:rPr>
          <w:rFonts w:ascii="Times New Roman" w:hAnsi="Times New Roman"/>
          <w:spacing w:val="-8"/>
        </w:rPr>
        <w:t>pi jedną fakturą końcową na podstawie protokołu końcowego bezusterkowego odbioru przedmiotu zamówienia</w:t>
      </w:r>
      <w:r w:rsidR="00867710">
        <w:rPr>
          <w:rFonts w:ascii="Times New Roman" w:hAnsi="Times New Roman"/>
          <w:spacing w:val="-8"/>
        </w:rPr>
        <w:t>. Protokół końcowego bezusterkowego odbioru przedmiotu zamówienia stanowi podstawę do wystawienia i opłacenia faktury VAT.</w:t>
      </w:r>
    </w:p>
    <w:p w:rsidR="00C2540A" w:rsidRPr="00EC694F" w:rsidRDefault="00C2540A" w:rsidP="00C2540A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Strony ustalają termin płatności faktur</w:t>
      </w:r>
      <w:r w:rsidR="000B5F0C">
        <w:rPr>
          <w:rFonts w:ascii="Times New Roman" w:hAnsi="Times New Roman"/>
        </w:rPr>
        <w:t>y na 30</w:t>
      </w:r>
      <w:r w:rsidRPr="00EC694F">
        <w:rPr>
          <w:rFonts w:ascii="Times New Roman" w:hAnsi="Times New Roman"/>
        </w:rPr>
        <w:t xml:space="preserve"> dni licząc od daty otrzymania przez Zamawiającego.</w:t>
      </w:r>
    </w:p>
    <w:p w:rsidR="00867710" w:rsidRDefault="00867710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</w:p>
    <w:p w:rsidR="00C2540A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§ 6.</w:t>
      </w:r>
    </w:p>
    <w:p w:rsidR="00C2540A" w:rsidRPr="00EC694F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</w:p>
    <w:p w:rsidR="00C2540A" w:rsidRPr="00EC694F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  <w:spacing w:val="-8"/>
        </w:rPr>
      </w:pPr>
      <w:r w:rsidRPr="00EC694F">
        <w:rPr>
          <w:rFonts w:ascii="Times New Roman" w:hAnsi="Times New Roman"/>
          <w:spacing w:val="-8"/>
        </w:rPr>
        <w:t xml:space="preserve">Wykonawca oświadcza, że udzieli Zamawiającemu </w:t>
      </w:r>
      <w:r w:rsidRPr="00EC694F">
        <w:rPr>
          <w:rFonts w:ascii="Times New Roman" w:hAnsi="Times New Roman"/>
          <w:b/>
          <w:spacing w:val="-8"/>
        </w:rPr>
        <w:t>36 miesięcy gwarancji</w:t>
      </w:r>
      <w:r w:rsidRPr="00EC694F">
        <w:rPr>
          <w:rFonts w:ascii="Times New Roman" w:hAnsi="Times New Roman"/>
          <w:spacing w:val="-8"/>
        </w:rPr>
        <w:t xml:space="preserve"> na wykonany przedmiot zamówienia.</w:t>
      </w:r>
    </w:p>
    <w:p w:rsidR="00C2540A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§ 7.</w:t>
      </w:r>
    </w:p>
    <w:p w:rsidR="00C2540A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C2540A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Zmiana postanowień zawartej umowy może nastąpić</w:t>
      </w:r>
      <w:r>
        <w:rPr>
          <w:rFonts w:ascii="Times New Roman" w:hAnsi="Times New Roman"/>
        </w:rPr>
        <w:t xml:space="preserve"> </w:t>
      </w:r>
      <w:r w:rsidRPr="00EC694F">
        <w:rPr>
          <w:rFonts w:ascii="Times New Roman" w:hAnsi="Times New Roman"/>
        </w:rPr>
        <w:t xml:space="preserve"> za zgodą obu stron wyrażoną na piśmie</w:t>
      </w:r>
      <w:r>
        <w:rPr>
          <w:rFonts w:ascii="Times New Roman" w:hAnsi="Times New Roman"/>
        </w:rPr>
        <w:t>,            w formie aneksu do umowy,</w:t>
      </w:r>
      <w:r w:rsidRPr="00EC694F">
        <w:rPr>
          <w:rFonts w:ascii="Times New Roman" w:hAnsi="Times New Roman"/>
        </w:rPr>
        <w:t xml:space="preserve"> pod rygorem nieważności takiej zmiany.</w:t>
      </w:r>
      <w:r>
        <w:rPr>
          <w:rFonts w:ascii="Times New Roman" w:hAnsi="Times New Roman"/>
        </w:rPr>
        <w:t xml:space="preserve"> </w:t>
      </w:r>
    </w:p>
    <w:p w:rsidR="00C2540A" w:rsidRPr="00EC694F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C2540A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§ 8.</w:t>
      </w:r>
    </w:p>
    <w:p w:rsidR="00C2540A" w:rsidRPr="00EC694F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</w:p>
    <w:p w:rsidR="00C2540A" w:rsidRPr="00EC694F" w:rsidRDefault="00C2540A" w:rsidP="00C2540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Strony postanawiają, iż obowiązującą je formę odszkodowania stanowią kary umowne.</w:t>
      </w:r>
    </w:p>
    <w:p w:rsidR="00C2540A" w:rsidRPr="00EC694F" w:rsidRDefault="00C2540A" w:rsidP="00C2540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Kary te będą naliczane w następujących wypadkach i wysokościach:</w:t>
      </w:r>
    </w:p>
    <w:p w:rsidR="00C2540A" w:rsidRPr="00EC694F" w:rsidRDefault="00C2540A" w:rsidP="00C2540A">
      <w:pPr>
        <w:pStyle w:val="Akapitzlist"/>
        <w:spacing w:after="0"/>
        <w:ind w:left="567" w:hanging="283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a/ Wykonawca zapłaci Zamawiającemu kary umowne:</w:t>
      </w:r>
    </w:p>
    <w:p w:rsidR="00C2540A" w:rsidRPr="00EC694F" w:rsidRDefault="00C2540A" w:rsidP="00C2540A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-  za opóźnienie w usunięciu wad stwierdzonych przy odbiorze  - w wysokości 0,2% wartości brutto przedmiotu odbioru obciążonego wadami za każdy dzień opóźnienia,</w:t>
      </w:r>
    </w:p>
    <w:p w:rsidR="00C2540A" w:rsidRPr="00EC694F" w:rsidRDefault="00C2540A" w:rsidP="00C2540A">
      <w:pPr>
        <w:pStyle w:val="Akapitzlist"/>
        <w:tabs>
          <w:tab w:val="left" w:pos="709"/>
        </w:tabs>
        <w:spacing w:after="0"/>
        <w:ind w:left="851" w:hanging="284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  <w:spacing w:val="-4"/>
        </w:rPr>
        <w:t xml:space="preserve">- </w:t>
      </w:r>
      <w:r w:rsidRPr="00EC694F">
        <w:rPr>
          <w:rFonts w:ascii="Times New Roman" w:hAnsi="Times New Roman"/>
        </w:rPr>
        <w:t>za opóźnienie w wykonaniu określonego</w:t>
      </w:r>
      <w:r>
        <w:rPr>
          <w:rFonts w:ascii="Times New Roman" w:hAnsi="Times New Roman"/>
        </w:rPr>
        <w:t xml:space="preserve"> w umowie przedmiotu zamówienia</w:t>
      </w:r>
      <w:r w:rsidRPr="00EC694F">
        <w:rPr>
          <w:rFonts w:ascii="Times New Roman" w:hAnsi="Times New Roman"/>
        </w:rPr>
        <w:t xml:space="preserve"> w wysokości 0,2% wartości umowy brutto za każdy dzień opóźnienia.</w:t>
      </w:r>
    </w:p>
    <w:p w:rsidR="00C2540A" w:rsidRPr="00EC694F" w:rsidRDefault="00C2540A" w:rsidP="00C2540A">
      <w:pPr>
        <w:pStyle w:val="Akapitzlist"/>
        <w:spacing w:after="0"/>
        <w:ind w:left="567" w:hanging="283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b/ Zamawiający zobowiązany jest do zapłaty kar umownych :</w:t>
      </w:r>
    </w:p>
    <w:p w:rsidR="00C2540A" w:rsidRPr="00EC694F" w:rsidRDefault="00C2540A" w:rsidP="00C2540A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- z tytułu odstąpienia od umowy z przyczyn niezależnych od Wykonawcy</w:t>
      </w:r>
      <w:r w:rsidR="00E169AC">
        <w:rPr>
          <w:rFonts w:ascii="Times New Roman" w:hAnsi="Times New Roman"/>
        </w:rPr>
        <w:t>, a zawinionych przez Zamawiającego</w:t>
      </w:r>
      <w:r w:rsidRPr="00EC694F">
        <w:rPr>
          <w:rFonts w:ascii="Times New Roman" w:hAnsi="Times New Roman"/>
        </w:rPr>
        <w:t xml:space="preserve"> w wysokości 10% wynagrodzenia umownego brutto.</w:t>
      </w:r>
    </w:p>
    <w:p w:rsidR="00C2540A" w:rsidRPr="00EC694F" w:rsidRDefault="00C2540A" w:rsidP="00C2540A">
      <w:pPr>
        <w:pStyle w:val="Akapitzlist"/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3. Wykonawca wyraża zgodę by naliczone kary umowne były potrącane z należności za wykonane prace.</w:t>
      </w:r>
    </w:p>
    <w:p w:rsidR="00C2540A" w:rsidRPr="00EC694F" w:rsidRDefault="00C2540A" w:rsidP="00C2540A">
      <w:pPr>
        <w:pStyle w:val="Akapitzlist"/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  <w:spacing w:val="-16"/>
        </w:rPr>
      </w:pPr>
      <w:r w:rsidRPr="00EC694F">
        <w:rPr>
          <w:rFonts w:ascii="Times New Roman" w:hAnsi="Times New Roman"/>
        </w:rPr>
        <w:t xml:space="preserve">4. </w:t>
      </w:r>
      <w:r w:rsidRPr="00EC694F">
        <w:rPr>
          <w:rFonts w:ascii="Times New Roman" w:hAnsi="Times New Roman"/>
          <w:spacing w:val="-16"/>
        </w:rPr>
        <w:t>Strony zastrzegają sobie prawo dochodzenia odszkodowania uzupełniającego, przenoszącego wysokość kar umownych.</w:t>
      </w:r>
    </w:p>
    <w:p w:rsidR="00C2540A" w:rsidRDefault="00C2540A" w:rsidP="00C2540A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</w:p>
    <w:p w:rsidR="002F1847" w:rsidRDefault="002F1847" w:rsidP="002F1847">
      <w:pPr>
        <w:spacing w:after="0"/>
        <w:jc w:val="both"/>
        <w:rPr>
          <w:rFonts w:ascii="Times New Roman" w:hAnsi="Times New Roman"/>
        </w:rPr>
      </w:pPr>
    </w:p>
    <w:p w:rsidR="00C2540A" w:rsidRPr="002F1847" w:rsidRDefault="00C2540A" w:rsidP="002F1847">
      <w:pPr>
        <w:spacing w:after="0"/>
        <w:jc w:val="center"/>
        <w:rPr>
          <w:rFonts w:ascii="Times New Roman" w:hAnsi="Times New Roman"/>
          <w:b/>
        </w:rPr>
      </w:pPr>
      <w:r w:rsidRPr="002F1847">
        <w:rPr>
          <w:rFonts w:ascii="Times New Roman" w:hAnsi="Times New Roman"/>
          <w:b/>
        </w:rPr>
        <w:lastRenderedPageBreak/>
        <w:t>§ 9.</w:t>
      </w:r>
    </w:p>
    <w:p w:rsidR="00C2540A" w:rsidRPr="00EC694F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</w:p>
    <w:p w:rsidR="00C2540A" w:rsidRPr="00EC694F" w:rsidRDefault="00C2540A" w:rsidP="00C2540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pacing w:val="-4"/>
        </w:rPr>
      </w:pPr>
      <w:r w:rsidRPr="00EC694F">
        <w:rPr>
          <w:rFonts w:ascii="Times New Roman" w:hAnsi="Times New Roman"/>
          <w:spacing w:val="-4"/>
        </w:rPr>
        <w:t>Wykonawca zobowiązuje się do niezwłocznego usuwania z terenu materiałów z rozbiórki, odpadów, śmieci oraz niepotrzebnych urządzeń prowizorycznych, a po zakończeniu robót do uporządkowania terenu.</w:t>
      </w:r>
    </w:p>
    <w:p w:rsidR="00C2540A" w:rsidRPr="00EC694F" w:rsidRDefault="00C2540A" w:rsidP="00C2540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pacing w:val="-6"/>
        </w:rPr>
      </w:pPr>
      <w:r w:rsidRPr="00EC694F">
        <w:rPr>
          <w:rFonts w:ascii="Times New Roman" w:hAnsi="Times New Roman"/>
          <w:spacing w:val="-6"/>
        </w:rPr>
        <w:t xml:space="preserve">Wykonawca robót ponosi odpowiedzialność za ewentualne szkody osób trzecich spowodowane niewłaściwym oznakowaniem i zabezpieczeniem robót oraz w związku z wadami technicznymi wykonanych robót. Winien w tym zakresie posiadać ubezpieczenie od odpowiedzialności cywilnej </w:t>
      </w:r>
      <w:r>
        <w:rPr>
          <w:rFonts w:ascii="Times New Roman" w:hAnsi="Times New Roman"/>
          <w:spacing w:val="-6"/>
        </w:rPr>
        <w:t xml:space="preserve">          </w:t>
      </w:r>
      <w:r w:rsidRPr="00EC694F">
        <w:rPr>
          <w:rFonts w:ascii="Times New Roman" w:hAnsi="Times New Roman"/>
          <w:spacing w:val="-6"/>
        </w:rPr>
        <w:t xml:space="preserve">w zakresie prowadzonej działalności. </w:t>
      </w:r>
    </w:p>
    <w:p w:rsidR="00C2540A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</w:p>
    <w:p w:rsidR="00C2540A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§ 10.</w:t>
      </w:r>
    </w:p>
    <w:p w:rsidR="00C2540A" w:rsidRPr="00EC694F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</w:rPr>
      </w:pPr>
    </w:p>
    <w:p w:rsidR="00C2540A" w:rsidRPr="00EC694F" w:rsidRDefault="00C2540A" w:rsidP="00C2540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W sprawach nie uregulowanych niniejszą umową stosuje się przepisy kodeksu cywilnego.</w:t>
      </w:r>
    </w:p>
    <w:p w:rsidR="00C2540A" w:rsidRPr="00EC694F" w:rsidRDefault="00C2540A" w:rsidP="00C2540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/>
        </w:rPr>
      </w:pPr>
      <w:r w:rsidRPr="00EC694F">
        <w:rPr>
          <w:rFonts w:ascii="Times New Roman" w:hAnsi="Times New Roman"/>
        </w:rPr>
        <w:t>Właściwym do rozpatrzenia sporów wynikłych na tle realizacji niniejszej umowy jest sąd właściwy dla Zamawiającego.</w:t>
      </w:r>
    </w:p>
    <w:p w:rsidR="00C2540A" w:rsidRDefault="00C2540A" w:rsidP="00C2540A">
      <w:pPr>
        <w:pStyle w:val="Akapitzlist"/>
        <w:spacing w:after="0"/>
        <w:ind w:left="284"/>
        <w:jc w:val="both"/>
        <w:rPr>
          <w:rFonts w:ascii="Times New Roman" w:hAnsi="Times New Roman"/>
          <w:b/>
        </w:rPr>
      </w:pPr>
    </w:p>
    <w:p w:rsidR="00C2540A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§ 11.</w:t>
      </w:r>
    </w:p>
    <w:p w:rsidR="00C2540A" w:rsidRPr="00EC694F" w:rsidRDefault="00C2540A" w:rsidP="00C2540A">
      <w:pPr>
        <w:pStyle w:val="Akapitzlist"/>
        <w:spacing w:after="0"/>
        <w:ind w:left="3824" w:firstLine="424"/>
        <w:jc w:val="both"/>
        <w:rPr>
          <w:rFonts w:ascii="Times New Roman" w:hAnsi="Times New Roman"/>
          <w:b/>
        </w:rPr>
      </w:pPr>
    </w:p>
    <w:p w:rsidR="00C2540A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Umowę sporządzono w czter</w:t>
      </w:r>
      <w:r w:rsidRPr="00EC694F">
        <w:rPr>
          <w:rFonts w:ascii="Times New Roman" w:hAnsi="Times New Roman"/>
        </w:rPr>
        <w:t>ech jednobrzmiących egzemplarzach</w:t>
      </w:r>
      <w:r>
        <w:rPr>
          <w:rFonts w:ascii="Times New Roman" w:hAnsi="Times New Roman"/>
        </w:rPr>
        <w:t xml:space="preserve"> w tym jeden egzemplarz dla Wykonawcy.</w:t>
      </w:r>
      <w:r w:rsidRPr="00EC694F">
        <w:rPr>
          <w:rFonts w:ascii="Times New Roman" w:hAnsi="Times New Roman"/>
        </w:rPr>
        <w:t xml:space="preserve"> </w:t>
      </w:r>
    </w:p>
    <w:p w:rsidR="00C2540A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C2540A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C2540A" w:rsidRPr="00EC694F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C2540A" w:rsidRPr="00EC694F" w:rsidRDefault="00C2540A" w:rsidP="00C2540A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C2540A" w:rsidRPr="00EC694F" w:rsidRDefault="00C2540A" w:rsidP="00C2540A">
      <w:pPr>
        <w:pStyle w:val="Akapitzlist"/>
        <w:spacing w:after="0"/>
        <w:ind w:left="0" w:firstLine="709"/>
        <w:jc w:val="both"/>
        <w:rPr>
          <w:rFonts w:ascii="Times New Roman" w:hAnsi="Times New Roman"/>
          <w:b/>
        </w:rPr>
      </w:pPr>
      <w:r w:rsidRPr="00EC694F">
        <w:rPr>
          <w:rFonts w:ascii="Times New Roman" w:hAnsi="Times New Roman"/>
          <w:b/>
        </w:rPr>
        <w:t>ZAMAWIAJĄCY</w:t>
      </w:r>
      <w:r w:rsidRPr="00EC694F">
        <w:rPr>
          <w:rFonts w:ascii="Times New Roman" w:hAnsi="Times New Roman"/>
          <w:b/>
        </w:rPr>
        <w:tab/>
      </w:r>
      <w:r w:rsidRPr="00EC694F">
        <w:rPr>
          <w:rFonts w:ascii="Times New Roman" w:hAnsi="Times New Roman"/>
          <w:b/>
        </w:rPr>
        <w:tab/>
      </w:r>
      <w:r w:rsidRPr="00EC694F">
        <w:rPr>
          <w:rFonts w:ascii="Times New Roman" w:hAnsi="Times New Roman"/>
          <w:b/>
        </w:rPr>
        <w:tab/>
      </w:r>
      <w:r w:rsidRPr="00EC694F">
        <w:rPr>
          <w:rFonts w:ascii="Times New Roman" w:hAnsi="Times New Roman"/>
          <w:b/>
        </w:rPr>
        <w:tab/>
      </w:r>
      <w:r w:rsidRPr="00EC694F">
        <w:rPr>
          <w:rFonts w:ascii="Times New Roman" w:hAnsi="Times New Roman"/>
          <w:b/>
        </w:rPr>
        <w:tab/>
      </w:r>
      <w:r w:rsidRPr="00EC694F">
        <w:rPr>
          <w:rFonts w:ascii="Times New Roman" w:hAnsi="Times New Roman"/>
          <w:b/>
        </w:rPr>
        <w:tab/>
        <w:t>WYKONAWC</w:t>
      </w:r>
      <w:r>
        <w:rPr>
          <w:rFonts w:ascii="Times New Roman" w:hAnsi="Times New Roman"/>
          <w:b/>
        </w:rPr>
        <w:t>A</w:t>
      </w:r>
    </w:p>
    <w:p w:rsidR="007C33CF" w:rsidRDefault="007C33CF"/>
    <w:sectPr w:rsidR="007C33CF" w:rsidSect="00104B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136" w:rsidRDefault="005B7136" w:rsidP="002F1847">
      <w:pPr>
        <w:spacing w:after="0" w:line="240" w:lineRule="auto"/>
      </w:pPr>
      <w:r>
        <w:separator/>
      </w:r>
    </w:p>
  </w:endnote>
  <w:endnote w:type="continuationSeparator" w:id="0">
    <w:p w:rsidR="005B7136" w:rsidRDefault="005B7136" w:rsidP="002F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89719"/>
      <w:docPartObj>
        <w:docPartGallery w:val="Page Numbers (Bottom of Page)"/>
        <w:docPartUnique/>
      </w:docPartObj>
    </w:sdtPr>
    <w:sdtContent>
      <w:p w:rsidR="002F1847" w:rsidRDefault="00765190">
        <w:pPr>
          <w:pStyle w:val="Stopka"/>
          <w:jc w:val="center"/>
        </w:pPr>
        <w:fldSimple w:instr=" PAGE   \* MERGEFORMAT ">
          <w:r w:rsidR="00E169AC">
            <w:rPr>
              <w:noProof/>
            </w:rPr>
            <w:t>1</w:t>
          </w:r>
        </w:fldSimple>
      </w:p>
    </w:sdtContent>
  </w:sdt>
  <w:p w:rsidR="002F1847" w:rsidRDefault="002F18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136" w:rsidRDefault="005B7136" w:rsidP="002F1847">
      <w:pPr>
        <w:spacing w:after="0" w:line="240" w:lineRule="auto"/>
      </w:pPr>
      <w:r>
        <w:separator/>
      </w:r>
    </w:p>
  </w:footnote>
  <w:footnote w:type="continuationSeparator" w:id="0">
    <w:p w:rsidR="005B7136" w:rsidRDefault="005B7136" w:rsidP="002F1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5998"/>
    <w:multiLevelType w:val="hybridMultilevel"/>
    <w:tmpl w:val="57D629D0"/>
    <w:lvl w:ilvl="0" w:tplc="60983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A7A6993"/>
    <w:multiLevelType w:val="hybridMultilevel"/>
    <w:tmpl w:val="1144A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D584D"/>
    <w:multiLevelType w:val="hybridMultilevel"/>
    <w:tmpl w:val="F1587824"/>
    <w:lvl w:ilvl="0" w:tplc="008E9B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8723F5"/>
    <w:multiLevelType w:val="hybridMultilevel"/>
    <w:tmpl w:val="02E6A454"/>
    <w:lvl w:ilvl="0" w:tplc="0944D7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2720A06"/>
    <w:multiLevelType w:val="hybridMultilevel"/>
    <w:tmpl w:val="5F825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1B28A9"/>
    <w:multiLevelType w:val="hybridMultilevel"/>
    <w:tmpl w:val="153A9B8C"/>
    <w:lvl w:ilvl="0" w:tplc="DD1AB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56719F"/>
    <w:multiLevelType w:val="hybridMultilevel"/>
    <w:tmpl w:val="3FB436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3E5B04">
      <w:start w:val="1"/>
      <w:numFmt w:val="bullet"/>
      <w:lvlText w:val="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8A4081"/>
    <w:multiLevelType w:val="hybridMultilevel"/>
    <w:tmpl w:val="0D04C884"/>
    <w:lvl w:ilvl="0" w:tplc="FD4270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40A"/>
    <w:rsid w:val="000B5F0C"/>
    <w:rsid w:val="00131FFC"/>
    <w:rsid w:val="00214045"/>
    <w:rsid w:val="00272123"/>
    <w:rsid w:val="002F1847"/>
    <w:rsid w:val="00512FA3"/>
    <w:rsid w:val="005B7136"/>
    <w:rsid w:val="00610409"/>
    <w:rsid w:val="00672E4E"/>
    <w:rsid w:val="006D27B4"/>
    <w:rsid w:val="007012E6"/>
    <w:rsid w:val="00765190"/>
    <w:rsid w:val="007C33CF"/>
    <w:rsid w:val="00867710"/>
    <w:rsid w:val="008A44B2"/>
    <w:rsid w:val="0090765A"/>
    <w:rsid w:val="0094374D"/>
    <w:rsid w:val="009F0D57"/>
    <w:rsid w:val="00AB57CC"/>
    <w:rsid w:val="00C2540A"/>
    <w:rsid w:val="00CA187B"/>
    <w:rsid w:val="00D4374A"/>
    <w:rsid w:val="00E169AC"/>
    <w:rsid w:val="00E43F75"/>
    <w:rsid w:val="00EE2C1C"/>
    <w:rsid w:val="00EE3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40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40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2540A"/>
    <w:pPr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540A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254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2540A"/>
    <w:rPr>
      <w:rFonts w:ascii="Calibri" w:eastAsia="Calibri" w:hAnsi="Calibri" w:cs="Times New Roman"/>
      <w:sz w:val="16"/>
      <w:szCs w:val="16"/>
    </w:rPr>
  </w:style>
  <w:style w:type="paragraph" w:customStyle="1" w:styleId="Standard">
    <w:name w:val="Standard"/>
    <w:rsid w:val="00C254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blokowy">
    <w:name w:val="WW-Tekst blokowy"/>
    <w:basedOn w:val="Normalny"/>
    <w:rsid w:val="00C2540A"/>
    <w:pPr>
      <w:autoSpaceDE w:val="0"/>
      <w:autoSpaceDN w:val="0"/>
      <w:adjustRightInd w:val="0"/>
      <w:spacing w:after="0" w:line="240" w:lineRule="auto"/>
      <w:ind w:left="284" w:right="409" w:firstLine="1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F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18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84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pskrok</dc:creator>
  <cp:lastModifiedBy>pskrok</cp:lastModifiedBy>
  <cp:revision>11</cp:revision>
  <cp:lastPrinted>2018-03-15T11:32:00Z</cp:lastPrinted>
  <dcterms:created xsi:type="dcterms:W3CDTF">2018-03-13T13:33:00Z</dcterms:created>
  <dcterms:modified xsi:type="dcterms:W3CDTF">2018-03-20T08:12:00Z</dcterms:modified>
</cp:coreProperties>
</file>